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4812" w14:textId="06BF75EB" w:rsid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A1B7031" wp14:editId="0638C3D1">
            <wp:simplePos x="0" y="0"/>
            <wp:positionH relativeFrom="margin">
              <wp:posOffset>-101600</wp:posOffset>
            </wp:positionH>
            <wp:positionV relativeFrom="paragraph">
              <wp:posOffset>16</wp:posOffset>
            </wp:positionV>
            <wp:extent cx="1392606" cy="425450"/>
            <wp:effectExtent l="0" t="0" r="0" b="0"/>
            <wp:wrapSquare wrapText="bothSides"/>
            <wp:docPr id="18844897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4489792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2606" cy="42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7E23FC" w14:textId="77777777" w:rsid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2B5743C" w14:textId="77777777" w:rsid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3283D4C9" w14:textId="5F4614FA" w:rsidR="00446D5C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Position Description</w:t>
      </w:r>
      <w:r w:rsidRPr="009B05E9">
        <w:rPr>
          <w:rFonts w:ascii="Calibri" w:hAnsi="Calibri" w:cs="Calibri"/>
          <w:b/>
          <w:bCs/>
          <w:sz w:val="22"/>
          <w:szCs w:val="22"/>
        </w:rPr>
        <w:br/>
        <w:t xml:space="preserve">Specialist - Cultural </w:t>
      </w:r>
      <w:r w:rsidR="009365EA">
        <w:rPr>
          <w:rFonts w:ascii="Calibri" w:hAnsi="Calibri" w:cs="Calibri"/>
          <w:b/>
          <w:bCs/>
          <w:sz w:val="22"/>
          <w:szCs w:val="22"/>
        </w:rPr>
        <w:t>Cabability</w:t>
      </w:r>
    </w:p>
    <w:p w14:paraId="20F4F08C" w14:textId="0E5459B2" w:rsidR="009B05E9" w:rsidRPr="009B05E9" w:rsidRDefault="00446D5C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Reporting Manager - </w:t>
      </w:r>
      <w:r w:rsidRPr="00446D5C">
        <w:rPr>
          <w:rFonts w:ascii="Calibri" w:hAnsi="Calibri" w:cs="Calibri"/>
          <w:b/>
          <w:bCs/>
          <w:sz w:val="22"/>
          <w:szCs w:val="22"/>
        </w:rPr>
        <w:t>Aukaha - Leadership &amp; Culture</w:t>
      </w:r>
      <w:r w:rsidR="009B05E9" w:rsidRPr="009B05E9">
        <w:rPr>
          <w:rFonts w:ascii="Calibri" w:hAnsi="Calibri" w:cs="Calibri"/>
          <w:b/>
          <w:bCs/>
          <w:sz w:val="22"/>
          <w:szCs w:val="22"/>
        </w:rPr>
        <w:br/>
        <w:t>_______________________________________________________________________</w:t>
      </w:r>
      <w:r w:rsidR="009B05E9">
        <w:rPr>
          <w:rFonts w:ascii="Calibri" w:hAnsi="Calibri" w:cs="Calibri"/>
          <w:b/>
          <w:bCs/>
          <w:sz w:val="22"/>
          <w:szCs w:val="22"/>
        </w:rPr>
        <w:t>___________</w:t>
      </w:r>
    </w:p>
    <w:p w14:paraId="5BC42989" w14:textId="7A2952BC" w:rsidR="009B05E9" w:rsidRPr="009B05E9" w:rsidRDefault="009B05E9" w:rsidP="009B05E9">
      <w:p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The Specialist - Cultural and Leadership Development supports the growth of kaimahi and leaders across Te Wānanga o Aotearoa by facilitating learning experiences, developing capability, and promoting the application of Te Kaupapa Matua, Ngā Uara, Te Reo Māori and Tikanga Māori within the workplace.</w:t>
      </w:r>
      <w:r>
        <w:rPr>
          <w:rFonts w:ascii="Calibri" w:hAnsi="Calibri" w:cs="Calibri"/>
          <w:sz w:val="22"/>
          <w:szCs w:val="22"/>
        </w:rPr>
        <w:br/>
      </w:r>
    </w:p>
    <w:p w14:paraId="0F7A5E10" w14:textId="1E57EC9C" w:rsidR="009B05E9" w:rsidRPr="009B05E9" w:rsidRDefault="009B05E9" w:rsidP="009B05E9">
      <w:p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The role delivers engaging learning opportunities, coaching, workshops, and development initiatives that strengthen leadership practice, cultural confidence, and organisational capability.</w:t>
      </w:r>
      <w:r>
        <w:rPr>
          <w:rFonts w:ascii="Calibri" w:hAnsi="Calibri" w:cs="Calibri"/>
          <w:sz w:val="22"/>
          <w:szCs w:val="22"/>
        </w:rPr>
        <w:br/>
      </w:r>
    </w:p>
    <w:p w14:paraId="5172A123" w14:textId="6C576DCD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Key Responsibilities</w:t>
      </w:r>
      <w:r>
        <w:rPr>
          <w:rFonts w:ascii="Calibri" w:hAnsi="Calibri" w:cs="Calibri"/>
          <w:b/>
          <w:bCs/>
          <w:sz w:val="22"/>
          <w:szCs w:val="22"/>
        </w:rPr>
        <w:t>;</w:t>
      </w:r>
      <w:r>
        <w:rPr>
          <w:rFonts w:ascii="Calibri" w:hAnsi="Calibri" w:cs="Calibri"/>
          <w:b/>
          <w:bCs/>
          <w:sz w:val="22"/>
          <w:szCs w:val="22"/>
        </w:rPr>
        <w:br/>
      </w:r>
    </w:p>
    <w:p w14:paraId="359C8C1D" w14:textId="77777777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Facilitation and Delivery</w:t>
      </w:r>
    </w:p>
    <w:p w14:paraId="51B80A8D" w14:textId="77777777" w:rsidR="009B05E9" w:rsidRPr="009B05E9" w:rsidRDefault="009B05E9" w:rsidP="009B05E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Facilitate leadership, management, cultural capability, and kaimahi development programmes.</w:t>
      </w:r>
    </w:p>
    <w:p w14:paraId="1C79B125" w14:textId="630F6734" w:rsidR="009B05E9" w:rsidRPr="009B05E9" w:rsidRDefault="009B05E9" w:rsidP="009B05E9">
      <w:pPr>
        <w:numPr>
          <w:ilvl w:val="0"/>
          <w:numId w:val="1"/>
        </w:numPr>
        <w:tabs>
          <w:tab w:val="clear" w:pos="36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Deliver workshops, learning sessions, and capability-building initiatives.</w:t>
      </w:r>
    </w:p>
    <w:p w14:paraId="6AEC8922" w14:textId="77777777" w:rsidR="009B05E9" w:rsidRDefault="009B05E9" w:rsidP="009B05E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Adapt facilitation approaches to meet the needs of diverse audiences and learning styles.</w:t>
      </w:r>
    </w:p>
    <w:p w14:paraId="4A028473" w14:textId="72937438" w:rsidR="00F31207" w:rsidRPr="00F31207" w:rsidRDefault="00F31207" w:rsidP="00F31207">
      <w:pPr>
        <w:numPr>
          <w:ilvl w:val="0"/>
          <w:numId w:val="1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Utilise digital learning platforms and technologies to enhance learner engagement and accessibility.</w:t>
      </w:r>
    </w:p>
    <w:p w14:paraId="6A6EAD1C" w14:textId="77777777" w:rsidR="00A76158" w:rsidRDefault="009B05E9" w:rsidP="009B05E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Promote participation, engagement, and ongoing learning across the organisation.</w:t>
      </w:r>
    </w:p>
    <w:p w14:paraId="0F55C342" w14:textId="20CDB3CE" w:rsidR="009B05E9" w:rsidRPr="009B05E9" w:rsidRDefault="00C26699" w:rsidP="009B05E9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Attend any hui required </w:t>
      </w:r>
      <w:r w:rsidR="00D51AC3">
        <w:rPr>
          <w:rFonts w:ascii="Calibri" w:hAnsi="Calibri" w:cs="Calibri"/>
          <w:sz w:val="22"/>
          <w:szCs w:val="22"/>
        </w:rPr>
        <w:t xml:space="preserve">to support the collective </w:t>
      </w:r>
      <w:r w:rsidR="007C23BA">
        <w:rPr>
          <w:rFonts w:ascii="Calibri" w:hAnsi="Calibri" w:cs="Calibri"/>
          <w:sz w:val="22"/>
          <w:szCs w:val="22"/>
        </w:rPr>
        <w:t xml:space="preserve">aspirations and objectives of the team, and </w:t>
      </w:r>
      <w:r w:rsidR="008B57E0">
        <w:rPr>
          <w:rFonts w:ascii="Calibri" w:hAnsi="Calibri" w:cs="Calibri"/>
          <w:sz w:val="22"/>
          <w:szCs w:val="22"/>
        </w:rPr>
        <w:t>Te Wānanga o Aotearoa collectively</w:t>
      </w:r>
      <w:r w:rsidR="009B05E9">
        <w:rPr>
          <w:rFonts w:ascii="Calibri" w:hAnsi="Calibri" w:cs="Calibri"/>
          <w:sz w:val="22"/>
          <w:szCs w:val="22"/>
        </w:rPr>
        <w:br/>
      </w:r>
    </w:p>
    <w:p w14:paraId="68306FA6" w14:textId="27762365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Leadership and Kaimahi Development</w:t>
      </w:r>
    </w:p>
    <w:p w14:paraId="253827BF" w14:textId="77777777" w:rsidR="009B05E9" w:rsidRPr="009B05E9" w:rsidRDefault="009B05E9" w:rsidP="009B05E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Support leaders and kaimahi to develop skills, confidence, and capability aligned to organisational priorities.</w:t>
      </w:r>
    </w:p>
    <w:p w14:paraId="76598833" w14:textId="77777777" w:rsidR="009B05E9" w:rsidRPr="009B05E9" w:rsidRDefault="009B05E9" w:rsidP="009B05E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Provide coaching, guidance, and practical support to leaders and teams.</w:t>
      </w:r>
    </w:p>
    <w:p w14:paraId="63CB071C" w14:textId="77777777" w:rsidR="009B05E9" w:rsidRDefault="009B05E9" w:rsidP="009B05E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Contribute to the development and improvement of learning resources, tools, and programme content.</w:t>
      </w:r>
    </w:p>
    <w:p w14:paraId="12021D17" w14:textId="6D5B51FE" w:rsidR="009D798B" w:rsidRPr="002971C3" w:rsidRDefault="009D798B" w:rsidP="002971C3">
      <w:pPr>
        <w:numPr>
          <w:ilvl w:val="0"/>
          <w:numId w:val="2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Evaluate learning outcomes and gather participant feedback to inform ongoing programme enhancement.</w:t>
      </w:r>
    </w:p>
    <w:p w14:paraId="7EDC9D4D" w14:textId="6B9CF91E" w:rsidR="009B05E9" w:rsidRPr="009B05E9" w:rsidRDefault="009B05E9" w:rsidP="009B05E9">
      <w:pPr>
        <w:numPr>
          <w:ilvl w:val="0"/>
          <w:numId w:val="2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Support mentoring, coaching, and peer-learning opportunities across the organisation.</w:t>
      </w:r>
      <w:r>
        <w:rPr>
          <w:rFonts w:ascii="Calibri" w:hAnsi="Calibri" w:cs="Calibri"/>
          <w:sz w:val="22"/>
          <w:szCs w:val="22"/>
        </w:rPr>
        <w:br/>
      </w:r>
    </w:p>
    <w:p w14:paraId="708B94E5" w14:textId="77777777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Cultural Capability</w:t>
      </w:r>
    </w:p>
    <w:p w14:paraId="35DC1432" w14:textId="77777777" w:rsidR="009B05E9" w:rsidRPr="009B05E9" w:rsidRDefault="009B05E9" w:rsidP="009B05E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Champion the application of Te Reo Māori, Tikanga Māori, Āhuatanga Māori, and Ngā Uara within workplace practices.</w:t>
      </w:r>
    </w:p>
    <w:p w14:paraId="56FF9782" w14:textId="77777777" w:rsidR="009B05E9" w:rsidRPr="009B05E9" w:rsidRDefault="009B05E9" w:rsidP="009B05E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Support initiatives that strengthen cultural confidence and competence among kaimahi.</w:t>
      </w:r>
    </w:p>
    <w:p w14:paraId="26642BCC" w14:textId="77777777" w:rsidR="009B05E9" w:rsidRPr="009B05E9" w:rsidRDefault="009B05E9" w:rsidP="009B05E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Provide guidance that supports culturally responsive leadership and decision-making.</w:t>
      </w:r>
    </w:p>
    <w:p w14:paraId="02972CDF" w14:textId="77777777" w:rsidR="008A391F" w:rsidRDefault="009B05E9" w:rsidP="009B05E9">
      <w:pPr>
        <w:numPr>
          <w:ilvl w:val="0"/>
          <w:numId w:val="3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Encourage learning environments that reflect the kaupapa and values of Te Wānanga o Aotearoa.</w:t>
      </w:r>
    </w:p>
    <w:p w14:paraId="0489F169" w14:textId="77777777" w:rsidR="008A391F" w:rsidRDefault="008A391F" w:rsidP="008A391F">
      <w:pPr>
        <w:tabs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</w:p>
    <w:p w14:paraId="7CA10A13" w14:textId="77777777" w:rsidR="008A391F" w:rsidRPr="000A0FA8" w:rsidRDefault="008A391F" w:rsidP="008A391F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A0FA8">
        <w:rPr>
          <w:rFonts w:ascii="Calibri" w:hAnsi="Calibri" w:cs="Calibri"/>
          <w:b/>
          <w:bCs/>
          <w:sz w:val="22"/>
          <w:szCs w:val="22"/>
        </w:rPr>
        <w:t>Cultural Leadership Responsibilities</w:t>
      </w:r>
    </w:p>
    <w:p w14:paraId="490C7B68" w14:textId="77777777" w:rsidR="008A391F" w:rsidRPr="000A0FA8" w:rsidRDefault="008A391F" w:rsidP="008A391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lastRenderedPageBreak/>
        <w:t>Model</w:t>
      </w:r>
      <w:r>
        <w:rPr>
          <w:rFonts w:ascii="Calibri" w:hAnsi="Calibri" w:cs="Calibri"/>
          <w:sz w:val="22"/>
          <w:szCs w:val="22"/>
        </w:rPr>
        <w:t xml:space="preserve"> Te Kaupapa Matua, </w:t>
      </w:r>
      <w:r w:rsidRPr="000A0FA8">
        <w:rPr>
          <w:rFonts w:ascii="Calibri" w:hAnsi="Calibri" w:cs="Calibri"/>
          <w:sz w:val="22"/>
          <w:szCs w:val="22"/>
        </w:rPr>
        <w:t>Te Reo Māori and Tikanga Māori in all interactions and facilitation practice.</w:t>
      </w:r>
    </w:p>
    <w:p w14:paraId="7EE722F6" w14:textId="77777777" w:rsidR="008A391F" w:rsidRPr="000A0FA8" w:rsidRDefault="008A391F" w:rsidP="008A391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Support the development of culturally safe and inclusive learning environments.</w:t>
      </w:r>
    </w:p>
    <w:p w14:paraId="043543F0" w14:textId="77777777" w:rsidR="008A391F" w:rsidRDefault="008A391F" w:rsidP="008A391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Promote the application of kaupapa Māori leadership practices across all levels of the organisation.</w:t>
      </w:r>
    </w:p>
    <w:p w14:paraId="6BF0F538" w14:textId="232FFA04" w:rsidR="009B05E9" w:rsidRPr="009B05E9" w:rsidRDefault="009B05E9" w:rsidP="008A391F">
      <w:pPr>
        <w:tabs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</w:r>
    </w:p>
    <w:p w14:paraId="15FC4375" w14:textId="77777777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Stakeholder Engagement</w:t>
      </w:r>
    </w:p>
    <w:p w14:paraId="09B49861" w14:textId="77777777" w:rsidR="009B05E9" w:rsidRPr="009B05E9" w:rsidRDefault="009B05E9" w:rsidP="009B05E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Develop and maintain positive relationships with kaimahi, leaders, iwi, hapū, and external partners.</w:t>
      </w:r>
    </w:p>
    <w:p w14:paraId="70466F8B" w14:textId="77777777" w:rsidR="009B05E9" w:rsidRPr="009B05E9" w:rsidRDefault="009B05E9" w:rsidP="009B05E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Work collaboratively across teams to identify capability development opportunities.</w:t>
      </w:r>
    </w:p>
    <w:p w14:paraId="59320B13" w14:textId="4DB68A19" w:rsidR="009B05E9" w:rsidRPr="009B05E9" w:rsidRDefault="009B05E9" w:rsidP="009B05E9">
      <w:pPr>
        <w:numPr>
          <w:ilvl w:val="0"/>
          <w:numId w:val="4"/>
        </w:numPr>
        <w:tabs>
          <w:tab w:val="clear" w:pos="360"/>
          <w:tab w:val="num" w:pos="720"/>
        </w:tabs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Support organisation-wide initiatives and projects as required.</w:t>
      </w:r>
    </w:p>
    <w:p w14:paraId="49616185" w14:textId="77777777" w:rsidR="009B05E9" w:rsidRPr="009B05E9" w:rsidRDefault="00AC49C9" w:rsidP="009B05E9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18F0E970">
          <v:rect id="_x0000_i1025" style="width:0;height:1.5pt" o:hralign="center" o:hrstd="t" o:hr="t" fillcolor="#a0a0a0" stroked="f"/>
        </w:pict>
      </w:r>
    </w:p>
    <w:p w14:paraId="37E70A2D" w14:textId="057318F3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Person Specification</w:t>
      </w:r>
      <w:r w:rsidR="007275A7">
        <w:rPr>
          <w:rFonts w:ascii="Calibri" w:hAnsi="Calibri" w:cs="Calibri"/>
          <w:b/>
          <w:bCs/>
          <w:sz w:val="22"/>
          <w:szCs w:val="22"/>
        </w:rPr>
        <w:br/>
      </w:r>
    </w:p>
    <w:p w14:paraId="357E388A" w14:textId="77777777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Qualifications</w:t>
      </w:r>
    </w:p>
    <w:p w14:paraId="464BD7F4" w14:textId="77777777" w:rsidR="009B05E9" w:rsidRPr="009B05E9" w:rsidRDefault="009B05E9" w:rsidP="009B05E9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Relevant qualification in adult education, organisational development, human resources, Mātauranga Māori, or a related field; or equivalent experience.</w:t>
      </w:r>
    </w:p>
    <w:p w14:paraId="66A892F7" w14:textId="548FBA05" w:rsidR="009B05E9" w:rsidRPr="009B05E9" w:rsidRDefault="009B05E9" w:rsidP="009B05E9">
      <w:pPr>
        <w:numPr>
          <w:ilvl w:val="0"/>
          <w:numId w:val="7"/>
        </w:num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Full New Zealand Driver Licence.</w:t>
      </w:r>
      <w:r w:rsidR="00B14F84">
        <w:rPr>
          <w:rFonts w:ascii="Calibri" w:hAnsi="Calibri" w:cs="Calibri"/>
          <w:sz w:val="22"/>
          <w:szCs w:val="22"/>
        </w:rPr>
        <w:t xml:space="preserve"> Nb: Travel is essential for this role</w:t>
      </w:r>
      <w:r w:rsidR="00CF0403">
        <w:rPr>
          <w:rFonts w:ascii="Calibri" w:hAnsi="Calibri" w:cs="Calibri"/>
          <w:sz w:val="22"/>
          <w:szCs w:val="22"/>
        </w:rPr>
        <w:t xml:space="preserve"> and may require accessing </w:t>
      </w:r>
      <w:r w:rsidR="00EF37C1">
        <w:rPr>
          <w:rFonts w:ascii="Calibri" w:hAnsi="Calibri" w:cs="Calibri"/>
          <w:sz w:val="22"/>
          <w:szCs w:val="22"/>
        </w:rPr>
        <w:t>a</w:t>
      </w:r>
      <w:r w:rsidR="00CF0403">
        <w:rPr>
          <w:rFonts w:ascii="Calibri" w:hAnsi="Calibri" w:cs="Calibri"/>
          <w:sz w:val="22"/>
          <w:szCs w:val="22"/>
        </w:rPr>
        <w:t xml:space="preserve"> Te Wānanga o Aotearoa fleet</w:t>
      </w:r>
      <w:r w:rsidR="00EF37C1">
        <w:rPr>
          <w:rFonts w:ascii="Calibri" w:hAnsi="Calibri" w:cs="Calibri"/>
          <w:sz w:val="22"/>
          <w:szCs w:val="22"/>
        </w:rPr>
        <w:t xml:space="preserve"> vehicle</w:t>
      </w:r>
      <w:r w:rsidR="007275A7">
        <w:rPr>
          <w:rFonts w:ascii="Calibri" w:hAnsi="Calibri" w:cs="Calibri"/>
          <w:sz w:val="22"/>
          <w:szCs w:val="22"/>
        </w:rPr>
        <w:br/>
      </w:r>
    </w:p>
    <w:p w14:paraId="6C1AFA13" w14:textId="77777777" w:rsidR="009B05E9" w:rsidRPr="009B05E9" w:rsidRDefault="009B05E9" w:rsidP="009B05E9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B05E9">
        <w:rPr>
          <w:rFonts w:ascii="Calibri" w:hAnsi="Calibri" w:cs="Calibri"/>
          <w:b/>
          <w:bCs/>
          <w:sz w:val="22"/>
          <w:szCs w:val="22"/>
        </w:rPr>
        <w:t>Experience</w:t>
      </w:r>
    </w:p>
    <w:p w14:paraId="61F89DC4" w14:textId="77777777" w:rsidR="009B05E9" w:rsidRPr="009B05E9" w:rsidRDefault="009B05E9" w:rsidP="009B05E9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Experience facilitating workshops, training, or learning programmes.</w:t>
      </w:r>
    </w:p>
    <w:p w14:paraId="19C95394" w14:textId="77777777" w:rsidR="009B05E9" w:rsidRPr="009B05E9" w:rsidRDefault="009B05E9" w:rsidP="009B05E9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Experience supporting leadership, cultural capability, or workforce development initiatives.</w:t>
      </w:r>
    </w:p>
    <w:p w14:paraId="5B981368" w14:textId="77777777" w:rsidR="009B05E9" w:rsidRPr="009B05E9" w:rsidRDefault="009B05E9" w:rsidP="009B05E9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9B05E9">
        <w:rPr>
          <w:rFonts w:ascii="Calibri" w:hAnsi="Calibri" w:cs="Calibri"/>
          <w:sz w:val="22"/>
          <w:szCs w:val="22"/>
        </w:rPr>
        <w:t>Experience working within a kaupapa Māori environment or with Māori communities.</w:t>
      </w:r>
    </w:p>
    <w:p w14:paraId="64194E9C" w14:textId="77777777" w:rsidR="00D91758" w:rsidRPr="000A0FA8" w:rsidRDefault="00D91758" w:rsidP="00D91758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Experience facilitating groups of varying sizes and levels of leadership.</w:t>
      </w:r>
    </w:p>
    <w:p w14:paraId="39E99B3A" w14:textId="77777777" w:rsidR="00D91758" w:rsidRPr="000A0FA8" w:rsidRDefault="00D91758" w:rsidP="00D91758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Experience designing and evaluating learning and development initiatives.</w:t>
      </w:r>
    </w:p>
    <w:p w14:paraId="51F4D0C4" w14:textId="77777777" w:rsidR="00D91758" w:rsidRPr="000A0FA8" w:rsidRDefault="00D91758" w:rsidP="00D91758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Experience coaching or supporting leaders through development and change.</w:t>
      </w:r>
    </w:p>
    <w:p w14:paraId="37F9E118" w14:textId="77777777" w:rsidR="00D91758" w:rsidRPr="000A0FA8" w:rsidRDefault="00D91758" w:rsidP="00D91758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000A0FA8">
        <w:rPr>
          <w:rFonts w:ascii="Calibri" w:hAnsi="Calibri" w:cs="Calibri"/>
          <w:sz w:val="22"/>
          <w:szCs w:val="22"/>
        </w:rPr>
        <w:t>Experience using adult learning principles and facilitation methodologies.</w:t>
      </w:r>
    </w:p>
    <w:p w14:paraId="083D3328" w14:textId="77777777" w:rsidR="00D91758" w:rsidRPr="000A0FA8" w:rsidRDefault="00D91758" w:rsidP="00D91758">
      <w:pPr>
        <w:numPr>
          <w:ilvl w:val="0"/>
          <w:numId w:val="8"/>
        </w:numPr>
        <w:spacing w:after="0"/>
        <w:rPr>
          <w:rFonts w:ascii="Calibri" w:hAnsi="Calibri" w:cs="Calibri"/>
          <w:sz w:val="22"/>
          <w:szCs w:val="22"/>
        </w:rPr>
      </w:pPr>
      <w:r w:rsidRPr="53FBB427">
        <w:rPr>
          <w:rFonts w:ascii="Calibri" w:hAnsi="Calibri" w:cs="Calibri"/>
          <w:sz w:val="22"/>
          <w:szCs w:val="22"/>
        </w:rPr>
        <w:t>Demonstrated understanding of Te Kaupapa Matua and the application of kaupapa Māori approaches within organisational settings.</w:t>
      </w:r>
    </w:p>
    <w:p w14:paraId="2890FD22" w14:textId="23A3DD5C" w:rsidR="53FBB427" w:rsidRDefault="53FBB427" w:rsidP="53FBB427">
      <w:pPr>
        <w:spacing w:after="0"/>
        <w:ind w:left="720"/>
        <w:rPr>
          <w:rFonts w:ascii="Calibri" w:hAnsi="Calibri" w:cs="Calibri"/>
          <w:sz w:val="22"/>
          <w:szCs w:val="22"/>
        </w:rPr>
      </w:pPr>
    </w:p>
    <w:p w14:paraId="39493DCF" w14:textId="2B38116C" w:rsidR="0032144C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Commitment to </w:t>
      </w:r>
      <w:r w:rsidR="00856483">
        <w:rPr>
          <w:rFonts w:ascii="Calibri" w:hAnsi="Calibri" w:cs="Calibri"/>
          <w:b/>
          <w:bCs/>
          <w:sz w:val="22"/>
          <w:szCs w:val="22"/>
        </w:rPr>
        <w:t>Te Kaupapa Matua</w:t>
      </w:r>
      <w:r>
        <w:rPr>
          <w:rFonts w:ascii="Calibri" w:hAnsi="Calibri" w:cs="Calibri"/>
          <w:b/>
          <w:bCs/>
          <w:sz w:val="22"/>
          <w:szCs w:val="22"/>
        </w:rPr>
        <w:t xml:space="preserve"> o Te Wānanga o Aotearoa</w:t>
      </w:r>
    </w:p>
    <w:p w14:paraId="49D4F3CF" w14:textId="77777777" w:rsidR="0032144C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099A1C3A" w14:textId="7779C3E9" w:rsidR="0032144C" w:rsidRPr="00234535" w:rsidRDefault="00FC6319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Ngā Uara - Behaviour Expectations</w:t>
      </w:r>
      <w:r>
        <w:rPr>
          <w:rFonts w:ascii="Calibri" w:hAnsi="Calibri" w:cs="Calibri"/>
          <w:b/>
          <w:bCs/>
          <w:sz w:val="22"/>
          <w:szCs w:val="22"/>
        </w:rPr>
        <w:t xml:space="preserve"> - </w:t>
      </w:r>
      <w:r w:rsidR="0032144C" w:rsidRPr="00234535">
        <w:rPr>
          <w:rFonts w:ascii="Calibri" w:hAnsi="Calibri" w:cs="Calibri"/>
          <w:b/>
          <w:bCs/>
          <w:sz w:val="22"/>
          <w:szCs w:val="22"/>
        </w:rPr>
        <w:t>Living Our Values</w:t>
      </w:r>
    </w:p>
    <w:p w14:paraId="535F9D0C" w14:textId="2C25675B" w:rsidR="0032144C" w:rsidRPr="00856483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234535">
        <w:rPr>
          <w:rFonts w:ascii="Calibri" w:hAnsi="Calibri" w:cs="Calibri"/>
          <w:sz w:val="22"/>
          <w:szCs w:val="22"/>
        </w:rPr>
        <w:t>All kaimahi are expected to demonstrate Te Kaupapa Matua and Ngā Uara through their daily actions, decision-making, relationships, and contribution to Te Wānanga o Aotearoa. For this role, modelling these values is as important as the delivery of quality outcomes and capability development initiatives.</w:t>
      </w:r>
    </w:p>
    <w:p w14:paraId="1618BF63" w14:textId="77777777" w:rsidR="0032144C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A051B4D" w14:textId="77777777" w:rsidR="0032144C" w:rsidRPr="00356CF4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Te Aroha</w:t>
      </w:r>
    </w:p>
    <w:p w14:paraId="20F52B65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i/>
          <w:iCs/>
          <w:sz w:val="22"/>
          <w:szCs w:val="22"/>
        </w:rPr>
        <w:t>We respect and care for each other.</w:t>
      </w:r>
    </w:p>
    <w:p w14:paraId="788E9409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Expected Behaviours</w:t>
      </w:r>
    </w:p>
    <w:p w14:paraId="10D20F04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Demonstrates genuine care, empathy and respect in all interactions.</w:t>
      </w:r>
    </w:p>
    <w:p w14:paraId="6596B5BD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Creates safe and inclusive learning environments where all voices are valued.</w:t>
      </w:r>
    </w:p>
    <w:p w14:paraId="61C6F0B8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lastRenderedPageBreak/>
        <w:t>Listens actively and seeks to understand different perspectives.</w:t>
      </w:r>
    </w:p>
    <w:p w14:paraId="280DB39D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Supports the wellbeing and success of others through encouragement and constructive feedback.</w:t>
      </w:r>
    </w:p>
    <w:p w14:paraId="30B04FAC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Acts with humility, integrity and compassion.</w:t>
      </w:r>
    </w:p>
    <w:p w14:paraId="76ED57D1" w14:textId="77777777" w:rsidR="0032144C" w:rsidRPr="00356CF4" w:rsidRDefault="0032144C" w:rsidP="0032144C">
      <w:pPr>
        <w:numPr>
          <w:ilvl w:val="0"/>
          <w:numId w:val="16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Builds trust through honest, respectful and mana-enhancing relationships.</w:t>
      </w:r>
    </w:p>
    <w:p w14:paraId="0A4EE111" w14:textId="77777777" w:rsidR="0032144C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</w:p>
    <w:p w14:paraId="0F1D11A2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</w:p>
    <w:p w14:paraId="693A4020" w14:textId="77777777" w:rsidR="0032144C" w:rsidRPr="00356CF4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Te Whakapono</w:t>
      </w:r>
    </w:p>
    <w:p w14:paraId="7ABB0861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i/>
          <w:iCs/>
          <w:sz w:val="22"/>
          <w:szCs w:val="22"/>
        </w:rPr>
        <w:t>We believe in ourselves and in each other.</w:t>
      </w:r>
    </w:p>
    <w:p w14:paraId="743D5BA2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Expected Behaviours</w:t>
      </w:r>
    </w:p>
    <w:p w14:paraId="70F1535B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Demonstrates confidence in the potential of kaimahi, leaders and tauira.</w:t>
      </w:r>
    </w:p>
    <w:p w14:paraId="7517AD7C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Encourages continuous learning, growth and development.</w:t>
      </w:r>
    </w:p>
    <w:p w14:paraId="28676FC0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Supports others to achieve their goals and aspirations.</w:t>
      </w:r>
    </w:p>
    <w:p w14:paraId="2336DC6A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Remains positive, solution-focused and resilient when faced with challenges.</w:t>
      </w:r>
    </w:p>
    <w:p w14:paraId="0AB282D0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Takes accountability for commitments, actions and outcomes.</w:t>
      </w:r>
    </w:p>
    <w:p w14:paraId="7D5110CB" w14:textId="77777777" w:rsidR="0032144C" w:rsidRPr="00356CF4" w:rsidRDefault="0032144C" w:rsidP="0032144C">
      <w:pPr>
        <w:numPr>
          <w:ilvl w:val="0"/>
          <w:numId w:val="17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Fosters a culture of trust, empowerment and shared success.</w:t>
      </w:r>
    </w:p>
    <w:p w14:paraId="29FE3488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</w:p>
    <w:p w14:paraId="183217C1" w14:textId="77777777" w:rsidR="0032144C" w:rsidRPr="00356CF4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Ngā Ture</w:t>
      </w:r>
    </w:p>
    <w:p w14:paraId="54C6127D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i/>
          <w:iCs/>
          <w:sz w:val="22"/>
          <w:szCs w:val="22"/>
        </w:rPr>
        <w:t>We are committed and accountable.</w:t>
      </w:r>
    </w:p>
    <w:p w14:paraId="4DC03B46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Expected Behaviours</w:t>
      </w:r>
    </w:p>
    <w:p w14:paraId="62AEBB8D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Meets commitments and follows through on agreed actions.</w:t>
      </w:r>
    </w:p>
    <w:p w14:paraId="645E093B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Demonstrates professionalism and ethical decision-making.</w:t>
      </w:r>
    </w:p>
    <w:p w14:paraId="069503B0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Works in accordance with organisational policies, procedures and legislative requirements.</w:t>
      </w:r>
    </w:p>
    <w:p w14:paraId="1DBB35F4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Maintains confidentiality and acts with integrity.</w:t>
      </w:r>
    </w:p>
    <w:p w14:paraId="3211A244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Takes responsibility for delivering high quality outcomes.</w:t>
      </w:r>
    </w:p>
    <w:p w14:paraId="698ACF43" w14:textId="77777777" w:rsidR="0032144C" w:rsidRPr="00356CF4" w:rsidRDefault="0032144C" w:rsidP="0032144C">
      <w:pPr>
        <w:numPr>
          <w:ilvl w:val="0"/>
          <w:numId w:val="18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Uses feedback, reflection and evaluation to continually improve performance and practice.</w:t>
      </w:r>
    </w:p>
    <w:p w14:paraId="0D3E1EE6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</w:p>
    <w:p w14:paraId="23342410" w14:textId="77777777" w:rsidR="0032144C" w:rsidRPr="00356CF4" w:rsidRDefault="0032144C" w:rsidP="0032144C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Kotahitanga</w:t>
      </w:r>
    </w:p>
    <w:p w14:paraId="225850BB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i/>
          <w:iCs/>
          <w:sz w:val="22"/>
          <w:szCs w:val="22"/>
        </w:rPr>
        <w:t>We stand as one.</w:t>
      </w:r>
    </w:p>
    <w:p w14:paraId="311DE462" w14:textId="77777777" w:rsidR="0032144C" w:rsidRPr="00356CF4" w:rsidRDefault="0032144C" w:rsidP="0032144C">
      <w:p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b/>
          <w:bCs/>
          <w:sz w:val="22"/>
          <w:szCs w:val="22"/>
        </w:rPr>
        <w:t>Expected Behaviours</w:t>
      </w:r>
    </w:p>
    <w:p w14:paraId="62CF6442" w14:textId="77777777" w:rsidR="0032144C" w:rsidRPr="00356CF4" w:rsidRDefault="0032144C" w:rsidP="0032144C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Collaborates openly and effectively across teams, functions and locations.</w:t>
      </w:r>
    </w:p>
    <w:p w14:paraId="49461DF4" w14:textId="77777777" w:rsidR="0032144C" w:rsidRPr="00356CF4" w:rsidRDefault="0032144C" w:rsidP="0032144C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Values diverse perspectives and seeks collective solutions.</w:t>
      </w:r>
    </w:p>
    <w:p w14:paraId="21F7FBA6" w14:textId="77777777" w:rsidR="0032144C" w:rsidRPr="00356CF4" w:rsidRDefault="0032144C" w:rsidP="0032144C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Contributes positively to achieving organisational goals and priorities.</w:t>
      </w:r>
    </w:p>
    <w:p w14:paraId="417DD942" w14:textId="77777777" w:rsidR="0032144C" w:rsidRPr="00356CF4" w:rsidRDefault="0032144C" w:rsidP="0032144C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Supports and celebrates the success of others.</w:t>
      </w:r>
    </w:p>
    <w:p w14:paraId="14049D89" w14:textId="77777777" w:rsidR="0032144C" w:rsidRDefault="0032144C" w:rsidP="0032144C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Builds strong relationships that strengthen collective capability.</w:t>
      </w:r>
    </w:p>
    <w:p w14:paraId="403C4077" w14:textId="77777777" w:rsidR="009C6B0F" w:rsidRPr="00356CF4" w:rsidRDefault="009C6B0F" w:rsidP="009C6B0F">
      <w:pPr>
        <w:numPr>
          <w:ilvl w:val="0"/>
          <w:numId w:val="19"/>
        </w:numPr>
        <w:spacing w:after="0"/>
        <w:rPr>
          <w:rFonts w:ascii="Calibri" w:hAnsi="Calibri" w:cs="Calibri"/>
          <w:sz w:val="22"/>
          <w:szCs w:val="22"/>
        </w:rPr>
      </w:pPr>
      <w:r w:rsidRPr="00356CF4">
        <w:rPr>
          <w:rFonts w:ascii="Calibri" w:hAnsi="Calibri" w:cs="Calibri"/>
          <w:sz w:val="22"/>
          <w:szCs w:val="22"/>
        </w:rPr>
        <w:t>Demonstrates a commitment to shared responsibility and collective achievement.</w:t>
      </w:r>
    </w:p>
    <w:p w14:paraId="6281DC43" w14:textId="77777777" w:rsidR="009C6B0F" w:rsidRPr="00356CF4" w:rsidRDefault="009C6B0F" w:rsidP="009C6B0F">
      <w:pPr>
        <w:spacing w:after="0"/>
        <w:rPr>
          <w:rFonts w:ascii="Calibri" w:hAnsi="Calibri" w:cs="Calibri"/>
          <w:sz w:val="22"/>
          <w:szCs w:val="22"/>
        </w:rPr>
      </w:pPr>
    </w:p>
    <w:p w14:paraId="41EF6986" w14:textId="1DE3FF26" w:rsidR="006C5013" w:rsidRPr="009C6B0F" w:rsidRDefault="006C5013" w:rsidP="009C6B0F">
      <w:pPr>
        <w:spacing w:after="0"/>
        <w:rPr>
          <w:rFonts w:ascii="Calibri" w:hAnsi="Calibri" w:cs="Calibri"/>
          <w:sz w:val="22"/>
          <w:szCs w:val="22"/>
        </w:rPr>
      </w:pPr>
    </w:p>
    <w:p w14:paraId="541DFC8A" w14:textId="77777777" w:rsidR="00557616" w:rsidRPr="009B05E9" w:rsidRDefault="00557616" w:rsidP="006C5013">
      <w:pPr>
        <w:spacing w:after="0"/>
        <w:rPr>
          <w:rFonts w:ascii="Calibri" w:hAnsi="Calibri" w:cs="Calibri"/>
          <w:sz w:val="22"/>
          <w:szCs w:val="22"/>
        </w:rPr>
      </w:pPr>
    </w:p>
    <w:sectPr w:rsidR="00557616" w:rsidRPr="009B05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A4617"/>
    <w:multiLevelType w:val="multilevel"/>
    <w:tmpl w:val="28A0C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526C2"/>
    <w:multiLevelType w:val="multilevel"/>
    <w:tmpl w:val="3F1C6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6331C6"/>
    <w:multiLevelType w:val="multilevel"/>
    <w:tmpl w:val="5FBAB7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1A08"/>
    <w:multiLevelType w:val="multilevel"/>
    <w:tmpl w:val="BFD4C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6013E"/>
    <w:multiLevelType w:val="multilevel"/>
    <w:tmpl w:val="ADEA7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C746EA"/>
    <w:multiLevelType w:val="multilevel"/>
    <w:tmpl w:val="62D6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B0163"/>
    <w:multiLevelType w:val="multilevel"/>
    <w:tmpl w:val="AB10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A06DA0"/>
    <w:multiLevelType w:val="multilevel"/>
    <w:tmpl w:val="D4C4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107331"/>
    <w:multiLevelType w:val="multilevel"/>
    <w:tmpl w:val="D37A8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EE1F5F"/>
    <w:multiLevelType w:val="multilevel"/>
    <w:tmpl w:val="5A828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D12AB5"/>
    <w:multiLevelType w:val="multilevel"/>
    <w:tmpl w:val="4814A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00B1FC0"/>
    <w:multiLevelType w:val="multilevel"/>
    <w:tmpl w:val="79E6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D91089"/>
    <w:multiLevelType w:val="multilevel"/>
    <w:tmpl w:val="36D2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473EC0"/>
    <w:multiLevelType w:val="multilevel"/>
    <w:tmpl w:val="026E8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FA5A88"/>
    <w:multiLevelType w:val="multilevel"/>
    <w:tmpl w:val="D326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611FD4"/>
    <w:multiLevelType w:val="multilevel"/>
    <w:tmpl w:val="9B2A02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6F5697"/>
    <w:multiLevelType w:val="multilevel"/>
    <w:tmpl w:val="62B05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203AE3"/>
    <w:multiLevelType w:val="multilevel"/>
    <w:tmpl w:val="A95252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72EDF"/>
    <w:multiLevelType w:val="multilevel"/>
    <w:tmpl w:val="9EE06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0836737">
    <w:abstractNumId w:val="2"/>
  </w:num>
  <w:num w:numId="2" w16cid:durableId="227040227">
    <w:abstractNumId w:val="9"/>
  </w:num>
  <w:num w:numId="3" w16cid:durableId="81267948">
    <w:abstractNumId w:val="17"/>
  </w:num>
  <w:num w:numId="4" w16cid:durableId="138570192">
    <w:abstractNumId w:val="15"/>
  </w:num>
  <w:num w:numId="5" w16cid:durableId="175464167">
    <w:abstractNumId w:val="3"/>
  </w:num>
  <w:num w:numId="6" w16cid:durableId="580336921">
    <w:abstractNumId w:val="5"/>
  </w:num>
  <w:num w:numId="7" w16cid:durableId="763308914">
    <w:abstractNumId w:val="7"/>
  </w:num>
  <w:num w:numId="8" w16cid:durableId="1244485624">
    <w:abstractNumId w:val="18"/>
  </w:num>
  <w:num w:numId="9" w16cid:durableId="1909875939">
    <w:abstractNumId w:val="0"/>
  </w:num>
  <w:num w:numId="10" w16cid:durableId="1192768087">
    <w:abstractNumId w:val="6"/>
  </w:num>
  <w:num w:numId="11" w16cid:durableId="165750210">
    <w:abstractNumId w:val="4"/>
  </w:num>
  <w:num w:numId="12" w16cid:durableId="745613706">
    <w:abstractNumId w:val="16"/>
  </w:num>
  <w:num w:numId="13" w16cid:durableId="1666856164">
    <w:abstractNumId w:val="13"/>
  </w:num>
  <w:num w:numId="14" w16cid:durableId="1290167192">
    <w:abstractNumId w:val="12"/>
  </w:num>
  <w:num w:numId="15" w16cid:durableId="1678533668">
    <w:abstractNumId w:val="1"/>
  </w:num>
  <w:num w:numId="16" w16cid:durableId="1026097569">
    <w:abstractNumId w:val="11"/>
  </w:num>
  <w:num w:numId="17" w16cid:durableId="218829623">
    <w:abstractNumId w:val="8"/>
  </w:num>
  <w:num w:numId="18" w16cid:durableId="1391155540">
    <w:abstractNumId w:val="14"/>
  </w:num>
  <w:num w:numId="19" w16cid:durableId="13704968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5E9"/>
    <w:rsid w:val="000E76D4"/>
    <w:rsid w:val="002415DE"/>
    <w:rsid w:val="002971C3"/>
    <w:rsid w:val="0032144C"/>
    <w:rsid w:val="00344D72"/>
    <w:rsid w:val="003B6EE3"/>
    <w:rsid w:val="00446D5C"/>
    <w:rsid w:val="004510C2"/>
    <w:rsid w:val="00522DC1"/>
    <w:rsid w:val="00557616"/>
    <w:rsid w:val="006C5013"/>
    <w:rsid w:val="007275A7"/>
    <w:rsid w:val="007C23BA"/>
    <w:rsid w:val="00856483"/>
    <w:rsid w:val="00882FF0"/>
    <w:rsid w:val="008A391F"/>
    <w:rsid w:val="008B57E0"/>
    <w:rsid w:val="008C28AC"/>
    <w:rsid w:val="009365EA"/>
    <w:rsid w:val="009B05E9"/>
    <w:rsid w:val="009C6B0F"/>
    <w:rsid w:val="009D798B"/>
    <w:rsid w:val="00A76158"/>
    <w:rsid w:val="00AB37B7"/>
    <w:rsid w:val="00B14F84"/>
    <w:rsid w:val="00B60E02"/>
    <w:rsid w:val="00C26699"/>
    <w:rsid w:val="00CF0403"/>
    <w:rsid w:val="00D51AC3"/>
    <w:rsid w:val="00D91758"/>
    <w:rsid w:val="00E50A82"/>
    <w:rsid w:val="00EF37C1"/>
    <w:rsid w:val="00F31207"/>
    <w:rsid w:val="00FC6319"/>
    <w:rsid w:val="53FBB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234D9"/>
  <w15:chartTrackingRefBased/>
  <w15:docId w15:val="{CEDC780E-36BE-4615-A7DE-DA7C510A4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5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Tuhakaraina</dc:creator>
  <cp:keywords/>
  <dc:description/>
  <cp:lastModifiedBy>Sarah Tuhakaraina</cp:lastModifiedBy>
  <cp:revision>28</cp:revision>
  <dcterms:created xsi:type="dcterms:W3CDTF">2026-09-14T03:12:00Z</dcterms:created>
  <dcterms:modified xsi:type="dcterms:W3CDTF">2026-09-18T01:00:00Z</dcterms:modified>
</cp:coreProperties>
</file>